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55E3"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bookmarkStart w:id="0" w:name="_GoBack"/>
      <w:bookmarkEnd w:id="0"/>
      <w:r>
        <w:rPr>
          <w:rFonts w:ascii="Helvetica" w:hAnsi="Helvetica" w:cs="Helvetica"/>
          <w:color w:val="666666"/>
          <w:sz w:val="20"/>
          <w:szCs w:val="20"/>
        </w:rPr>
        <w:t>REGLEMENT BOOTCAMP </w:t>
      </w:r>
    </w:p>
    <w:p w14:paraId="1735BEA0"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7F8E95F1" w14:textId="714C4D13"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 : CONDITIONS GENERALES</w:t>
      </w:r>
    </w:p>
    <w:p w14:paraId="1C1B2C66" w14:textId="2FA8273F"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xml:space="preserve">L’association SEALS Team organisateur des </w:t>
      </w:r>
      <w:proofErr w:type="spellStart"/>
      <w:r>
        <w:rPr>
          <w:rFonts w:ascii="Helvetica" w:hAnsi="Helvetica" w:cs="Helvetica"/>
          <w:color w:val="666666"/>
          <w:sz w:val="20"/>
          <w:szCs w:val="20"/>
        </w:rPr>
        <w:t>Bootcamp</w:t>
      </w:r>
      <w:proofErr w:type="spellEnd"/>
      <w:r>
        <w:rPr>
          <w:rFonts w:ascii="Helvetica" w:hAnsi="Helvetica" w:cs="Helvetica"/>
          <w:color w:val="666666"/>
          <w:sz w:val="20"/>
          <w:szCs w:val="20"/>
        </w:rPr>
        <w:t xml:space="preserve"> durant les week-ends en France et pays limitrophes.</w:t>
      </w:r>
    </w:p>
    <w:p w14:paraId="7FEAE47B"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5983039E" w14:textId="728553C0"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2 : OBJECTIF DES MODULES</w:t>
      </w:r>
    </w:p>
    <w:p w14:paraId="122EB7F1" w14:textId="77AB6FA6"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Faire découvrir et connaitre les mouvements naturels (marcher, courir, s’orienter…) ainsi que les bases du secourisme, techniques d’adaptation en pleine nature ou de réaction à un danger.</w:t>
      </w:r>
    </w:p>
    <w:p w14:paraId="2F8DEB36"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25534F7A" w14:textId="2114A1BF"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3 : CONDITIONS DE PARTICIPATION</w:t>
      </w:r>
    </w:p>
    <w:p w14:paraId="081CB445" w14:textId="356C18D2"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Etre majeur ou âgé de 16 ans (accompagné d’un adulte garant et responsable du mineur durant toute la durée du stage)</w:t>
      </w:r>
    </w:p>
    <w:p w14:paraId="0F00FB25" w14:textId="428D769C"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Evénement exclusivement Féminin. Aucune participation masculine ne sera autorisée.</w:t>
      </w:r>
    </w:p>
    <w:p w14:paraId="503C705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Présenter le jour J de l’évènement (ou envoi sur le site de réservation) : certificat médical de non contre-indication à la pratique de toutes activités physiques.</w:t>
      </w:r>
    </w:p>
    <w:p w14:paraId="2FB3D58F"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39AE9911" w14:textId="5F49DD18"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4 : LIMITE DE PARTICIPANTS</w:t>
      </w:r>
    </w:p>
    <w:p w14:paraId="7A32E462"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xml:space="preserve">La limite est fixée par les responsables de l’évènement en fonction de la capacité d’accueil de la structure utilisée pendant le </w:t>
      </w:r>
      <w:proofErr w:type="spellStart"/>
      <w:r>
        <w:rPr>
          <w:rFonts w:ascii="Helvetica" w:hAnsi="Helvetica" w:cs="Helvetica"/>
          <w:color w:val="666666"/>
          <w:sz w:val="20"/>
          <w:szCs w:val="20"/>
        </w:rPr>
        <w:t>Bootcamp</w:t>
      </w:r>
      <w:proofErr w:type="spellEnd"/>
      <w:r>
        <w:rPr>
          <w:rFonts w:ascii="Helvetica" w:hAnsi="Helvetica" w:cs="Helvetica"/>
          <w:color w:val="666666"/>
          <w:sz w:val="20"/>
          <w:szCs w:val="20"/>
        </w:rPr>
        <w:t>.</w:t>
      </w:r>
    </w:p>
    <w:p w14:paraId="0D70812F"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Dès que la limite est atteinte, les inscriptions seront clôturées.</w:t>
      </w:r>
    </w:p>
    <w:p w14:paraId="0C0963E4"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3018AC09" w14:textId="7C23FF63"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5 : INSCRIPTIONS</w:t>
      </w:r>
    </w:p>
    <w:p w14:paraId="3D8CA571"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inscriptions se font via un lien sur les réseaux sociaux ou depuis le site internet (paiement sécurisé par carte bancaire).</w:t>
      </w:r>
    </w:p>
    <w:p w14:paraId="57B3C78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roofErr w:type="gramStart"/>
      <w:r>
        <w:rPr>
          <w:rFonts w:ascii="Helvetica" w:hAnsi="Helvetica" w:cs="Helvetica"/>
          <w:color w:val="666666"/>
          <w:sz w:val="20"/>
          <w:szCs w:val="20"/>
        </w:rPr>
        <w:t>Tout</w:t>
      </w:r>
      <w:proofErr w:type="gramEnd"/>
      <w:r>
        <w:rPr>
          <w:rFonts w:ascii="Helvetica" w:hAnsi="Helvetica" w:cs="Helvetica"/>
          <w:color w:val="666666"/>
          <w:sz w:val="20"/>
          <w:szCs w:val="20"/>
        </w:rPr>
        <w:t xml:space="preserve"> inscription est ferme et définitive en vue des moyens engagés pour l’évènement, elle ne fera l’objet d’aucun remboursement pour quelque motif que ce soit.</w:t>
      </w:r>
    </w:p>
    <w:p w14:paraId="26FA59F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organisateurs se réservent le droit d’annuler toute participation en cas de non présentation d’une attestation médicale ou de non-respect des consignes ou de la sécurité d’un participant avant, pendant l’évènement.</w:t>
      </w:r>
    </w:p>
    <w:p w14:paraId="6D5A1CFD" w14:textId="6DA5187A"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organisateurs se réservent le droit d’annuler tout évènement si un nombre suffisant de participants n’est pas atteint, un remboursement sera procédé.</w:t>
      </w:r>
    </w:p>
    <w:p w14:paraId="71A904A4"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351701F5"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6 : TARIFICATION</w:t>
      </w:r>
    </w:p>
    <w:p w14:paraId="4EB2EB25"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La participation est soumise à un tarif évolutif et spécifique à un évènement.</w:t>
      </w:r>
    </w:p>
    <w:p w14:paraId="40F3CDCC"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Celui-ci est déterminé par les frais engagés, les assurances et activités proposées.</w:t>
      </w:r>
    </w:p>
    <w:p w14:paraId="642ADF6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50 % des bénéfices sont directement virés sur le compte de l’association SEALS Team au profit des blessés de guerres.</w:t>
      </w:r>
    </w:p>
    <w:p w14:paraId="5BC95985"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xml:space="preserve">50 % servent à financer les frais d'organisation (locations kayaks et terrains, tee </w:t>
      </w:r>
      <w:proofErr w:type="spellStart"/>
      <w:r>
        <w:rPr>
          <w:rFonts w:ascii="Helvetica" w:hAnsi="Helvetica" w:cs="Helvetica"/>
          <w:color w:val="666666"/>
          <w:sz w:val="20"/>
          <w:szCs w:val="20"/>
        </w:rPr>
        <w:t>shirt</w:t>
      </w:r>
      <w:proofErr w:type="spellEnd"/>
      <w:r>
        <w:rPr>
          <w:rFonts w:ascii="Helvetica" w:hAnsi="Helvetica" w:cs="Helvetica"/>
          <w:color w:val="666666"/>
          <w:sz w:val="20"/>
          <w:szCs w:val="20"/>
        </w:rPr>
        <w:t>, médailles, frais d'organisation divers, repas, boissons ...).</w:t>
      </w:r>
    </w:p>
    <w:p w14:paraId="567C1AC2"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w:t>
      </w:r>
    </w:p>
    <w:p w14:paraId="721B5D5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Compris dans ce tarif : </w:t>
      </w:r>
    </w:p>
    <w:p w14:paraId="7BCF06F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Un tee-shirt souvenir</w:t>
      </w:r>
    </w:p>
    <w:p w14:paraId="504B286B"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La participation aux ateliers prévus selon le format</w:t>
      </w:r>
    </w:p>
    <w:p w14:paraId="6E5A5FEB"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Les rations alimentaires minimales pour la durée du stage</w:t>
      </w:r>
    </w:p>
    <w:p w14:paraId="1C1EAC6A"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La fourniture en eau potable</w:t>
      </w:r>
    </w:p>
    <w:p w14:paraId="5FC923AA"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L’assurance du participant</w:t>
      </w:r>
    </w:p>
    <w:p w14:paraId="1BAD9D96" w14:textId="77777777" w:rsidR="0028003D" w:rsidRDefault="00CF07E7" w:rsidP="0028003D">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lastRenderedPageBreak/>
        <w:t>- Certains goodies spécifiques à l’évènement</w:t>
      </w:r>
    </w:p>
    <w:p w14:paraId="426A23B3" w14:textId="6E833F35" w:rsidR="00CF07E7" w:rsidRDefault="0028003D"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Les photos/vidéos de l’évènement</w:t>
      </w:r>
    </w:p>
    <w:p w14:paraId="1BFF0323" w14:textId="7F83155A"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Une expérience unique</w:t>
      </w:r>
    </w:p>
    <w:p w14:paraId="7CE855ED"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w:t>
      </w:r>
    </w:p>
    <w:p w14:paraId="7835655F"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7 : ASSURANCE</w:t>
      </w:r>
    </w:p>
    <w:p w14:paraId="2744594C" w14:textId="03DEC92F"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Responsabilité civile : conformément à la loi, les organisateurs ont souscrit une assurance responsabilité civile couvrant les conséquences des préposés et participants à l’évènement.</w:t>
      </w:r>
    </w:p>
    <w:p w14:paraId="04228E2E"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Il est obligatoire pour les participants de s’assurer personnellement.</w:t>
      </w:r>
    </w:p>
    <w:p w14:paraId="3CB53ED2"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 </w:t>
      </w:r>
    </w:p>
    <w:p w14:paraId="1037DC6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8 : TENUE ET MATERIEL </w:t>
      </w:r>
    </w:p>
    <w:p w14:paraId="4A0F144A"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Voir fiche paquetage (tout manquement sera conclu par des pénalités sous formes d’exercices physiques).</w:t>
      </w:r>
    </w:p>
    <w:p w14:paraId="5B65634C"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3F8A2F8D" w14:textId="14D8C760"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9 : RAVITAILLEMENT</w:t>
      </w:r>
    </w:p>
    <w:p w14:paraId="334F17CE"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Fourni par l’organisation (eau et supplément alimentaire)</w:t>
      </w:r>
    </w:p>
    <w:p w14:paraId="089A2FB3"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7C50FCAB" w14:textId="5B9F4801"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10 : PROPRETE ET ENVIRONNEMENT</w:t>
      </w:r>
    </w:p>
    <w:p w14:paraId="49FA2D39"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Il est interdit de jeter toutes bouteilles ou détritus en pleine nature. Nous vous imposons d’avoir le civisme de respecter l’environnement, la nature et la faune sauvage.</w:t>
      </w:r>
    </w:p>
    <w:p w14:paraId="7CD9DEC4"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1DA5BC5A" w14:textId="1E2497A2"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11 : RECOMPENSES ET CLASSEMENTS</w:t>
      </w:r>
    </w:p>
    <w:p w14:paraId="7A377799" w14:textId="480C1BF5"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Un classement sera établi par groupe.</w:t>
      </w:r>
    </w:p>
    <w:p w14:paraId="3CF41D8C"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groupes sont constitués par le STAFF avant l’évènement afin d’équilibrer les groupes et laisser la chance à chacun d’aller au bout de l’expérience.</w:t>
      </w:r>
    </w:p>
    <w:p w14:paraId="58E37FCA"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7C1E4C29" w14:textId="43B02E0D"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12 : DOMMAGE MATERIEL</w:t>
      </w:r>
    </w:p>
    <w:p w14:paraId="315CCBF6"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L’organisation décline toute responsabilité en cas de perte ou dommages subis pour les biens des participants, ceux-ci doivent se présenter sans matériel sensible (clés, montres, téléphone, porte feuille …).</w:t>
      </w:r>
    </w:p>
    <w:p w14:paraId="50097B00"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participants ne pourront donc pas se retourner contre l’organisateur pour tous dommages causés à leur équipement.</w:t>
      </w:r>
    </w:p>
    <w:p w14:paraId="611D11FB"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16C098A7" w14:textId="2AAA44C5"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13 : UTILISATION D’IMAGES</w:t>
      </w:r>
    </w:p>
    <w:p w14:paraId="75ACF67D"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L’organisation pourra utiliser les images en format vidéo ou photos pour faire la promotion des évènements. Si vous ne désirez pas être en photo ou vidéo, un courrier avec accusé réception devra être envoyé à l’organisation avant l’évènement.</w:t>
      </w:r>
    </w:p>
    <w:p w14:paraId="605AB59B"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0778FF9E" w14:textId="3347B0E9"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14 : CLAUSE DE NON CONCURRENCE</w:t>
      </w:r>
    </w:p>
    <w:p w14:paraId="47F2FA95"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Les participants s’engagent à ne pas copier ou porter concurrence à cet évènement spécifique par son contenu (scénario, activités physiques spécifiques, ateliers, images, médailles…).</w:t>
      </w:r>
    </w:p>
    <w:p w14:paraId="7EF00297"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p>
    <w:p w14:paraId="4F840A15" w14:textId="12F5E8C8"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Article 15 : ENGAGEMENT CONTRACTUEL</w:t>
      </w:r>
    </w:p>
    <w:p w14:paraId="1783AD4F" w14:textId="77777777" w:rsidR="00CF07E7" w:rsidRDefault="00CF07E7" w:rsidP="00CF07E7">
      <w:pPr>
        <w:pStyle w:val="NormalWeb"/>
        <w:shd w:val="clear" w:color="auto" w:fill="FFFFFF"/>
        <w:spacing w:before="0" w:beforeAutospacing="0" w:after="90" w:afterAutospacing="0"/>
        <w:rPr>
          <w:rFonts w:ascii="Helvetica" w:hAnsi="Helvetica" w:cs="Helvetica"/>
          <w:color w:val="666666"/>
          <w:sz w:val="20"/>
          <w:szCs w:val="20"/>
        </w:rPr>
      </w:pPr>
      <w:r>
        <w:rPr>
          <w:rFonts w:ascii="Helvetica" w:hAnsi="Helvetica" w:cs="Helvetica"/>
          <w:color w:val="666666"/>
          <w:sz w:val="20"/>
          <w:szCs w:val="20"/>
        </w:rPr>
        <w:t>L’inscription d’un participant au stage atteste qu’il a pris connaissance du règlement et qu’il s’engage à le respecter scrupuleusement avant, pendant et après l’évènement, l’organisation se réserve le droit de porter en justice tout manquement aux articles énoncés ci-dessus.</w:t>
      </w:r>
    </w:p>
    <w:p w14:paraId="1A226C93" w14:textId="77777777" w:rsidR="00FA5D5F" w:rsidRDefault="00FA5D5F"/>
    <w:sectPr w:rsidR="00FA5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E7"/>
    <w:rsid w:val="0028003D"/>
    <w:rsid w:val="002F42DE"/>
    <w:rsid w:val="00CF07E7"/>
    <w:rsid w:val="00FA5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07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07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Ecoles de St-Cyr Coetquidan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EYENE</dc:creator>
  <cp:lastModifiedBy>geoffrey.hodicq</cp:lastModifiedBy>
  <cp:revision>2</cp:revision>
  <dcterms:created xsi:type="dcterms:W3CDTF">2021-02-10T14:05:00Z</dcterms:created>
  <dcterms:modified xsi:type="dcterms:W3CDTF">2021-02-10T14:05:00Z</dcterms:modified>
</cp:coreProperties>
</file>